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6228E" w:rsidRPr="002142A4" w:rsidRDefault="00F5066B" w:rsidP="00354943">
      <w:pPr>
        <w:spacing w:line="240" w:lineRule="auto"/>
        <w:ind w:right="-4254"/>
        <w:rPr>
          <w:rFonts w:cs="Arial"/>
          <w:color w:val="auto"/>
          <w:sz w:val="24"/>
        </w:rPr>
      </w:pPr>
      <w:r w:rsidRPr="002142A4">
        <w:rPr>
          <w:rFonts w:cs="Arial"/>
          <w:color w:val="auto"/>
          <w:sz w:val="24"/>
        </w:rPr>
        <w:t>Please contact us with your questions and requests:</w:t>
      </w:r>
      <w:r w:rsidR="00C6228E" w:rsidRPr="002142A4">
        <w:rPr>
          <w:rFonts w:cs="Arial"/>
          <w:color w:val="auto"/>
          <w:sz w:val="24"/>
        </w:rPr>
        <w:t xml:space="preserve"> </w:t>
      </w: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:rsidR="00C6228E" w:rsidRPr="002142A4" w:rsidRDefault="00C6228E" w:rsidP="00354943">
      <w:pPr>
        <w:spacing w:line="240" w:lineRule="auto"/>
        <w:ind w:right="-4254"/>
        <w:rPr>
          <w:rFonts w:cs="Arial"/>
          <w:b/>
          <w:bCs/>
          <w:color w:val="auto"/>
          <w:sz w:val="24"/>
        </w:rPr>
      </w:pPr>
    </w:p>
    <w:p w:rsidR="00C6228E" w:rsidRPr="002142A4" w:rsidRDefault="00C6228E" w:rsidP="00354943">
      <w:pPr>
        <w:tabs>
          <w:tab w:val="left" w:pos="3170"/>
        </w:tabs>
        <w:spacing w:line="240" w:lineRule="auto"/>
        <w:ind w:right="-4254"/>
        <w:rPr>
          <w:rFonts w:cs="Arial"/>
          <w:b/>
          <w:bCs/>
          <w:color w:val="auto"/>
          <w:sz w:val="24"/>
        </w:rPr>
      </w:pPr>
      <w:r w:rsidRPr="002142A4">
        <w:rPr>
          <w:rFonts w:cs="Arial"/>
          <w:b/>
          <w:bCs/>
          <w:color w:val="auto"/>
          <w:sz w:val="24"/>
        </w:rPr>
        <w:tab/>
      </w:r>
    </w:p>
    <w:p w:rsidR="00C6228E" w:rsidRPr="002142A4" w:rsidRDefault="00350558" w:rsidP="00354943">
      <w:pPr>
        <w:spacing w:line="240" w:lineRule="auto"/>
        <w:ind w:right="-4254"/>
        <w:rPr>
          <w:rFonts w:eastAsia="Batang"/>
          <w:b/>
          <w:bCs/>
          <w:color w:val="auto"/>
          <w:sz w:val="24"/>
          <w:lang w:eastAsia="ja-JP"/>
        </w:rPr>
      </w:pPr>
      <w:r>
        <w:rPr>
          <w:rFonts w:eastAsia="Batang"/>
          <w:b/>
          <w:bCs/>
          <w:color w:val="auto"/>
          <w:sz w:val="24"/>
          <w:lang w:eastAsia="ja-JP"/>
        </w:rPr>
        <w:t>Contact for Press</w:t>
      </w:r>
      <w:r w:rsidR="00C6228E" w:rsidRPr="002142A4">
        <w:rPr>
          <w:rFonts w:eastAsia="Batang"/>
          <w:b/>
          <w:bCs/>
          <w:color w:val="auto"/>
          <w:sz w:val="24"/>
          <w:lang w:eastAsia="ja-JP"/>
        </w:rPr>
        <w:t>:</w:t>
      </w:r>
      <w:bookmarkStart w:id="0" w:name="_GoBack"/>
      <w:bookmarkEnd w:id="0"/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r w:rsidRPr="002142A4">
        <w:rPr>
          <w:rFonts w:eastAsia="Batang"/>
          <w:color w:val="auto"/>
          <w:sz w:val="24"/>
          <w:lang w:eastAsia="ja-JP"/>
        </w:rPr>
        <w:t>Julia Andris</w:t>
      </w: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r w:rsidRPr="002142A4">
        <w:rPr>
          <w:rFonts w:eastAsia="Batang"/>
          <w:color w:val="auto"/>
          <w:sz w:val="24"/>
          <w:lang w:eastAsia="ja-JP"/>
        </w:rPr>
        <w:t>Manager Public Relations</w:t>
      </w: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:rsidR="00C6228E" w:rsidRPr="002142A4" w:rsidRDefault="00F5066B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r w:rsidRPr="002142A4">
        <w:rPr>
          <w:rFonts w:eastAsia="Batang"/>
          <w:color w:val="auto"/>
          <w:sz w:val="24"/>
          <w:lang w:eastAsia="ja-JP"/>
        </w:rPr>
        <w:t>Phone</w:t>
      </w:r>
      <w:r w:rsidR="00C6228E" w:rsidRPr="002142A4">
        <w:rPr>
          <w:rFonts w:eastAsia="Batang"/>
          <w:color w:val="auto"/>
          <w:sz w:val="24"/>
          <w:lang w:eastAsia="ja-JP"/>
        </w:rPr>
        <w:t>: +49-761-517-2531</w:t>
      </w: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r w:rsidRPr="00DB27B1">
        <w:rPr>
          <w:rFonts w:eastAsia="Batang"/>
          <w:color w:val="auto"/>
          <w:sz w:val="24"/>
          <w:lang w:val="de-DE" w:eastAsia="ja-JP"/>
        </w:rPr>
        <w:t>Fax +49-761-5171-2531</w:t>
      </w: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r w:rsidRPr="00DB27B1">
        <w:rPr>
          <w:rFonts w:eastAsia="Batang"/>
          <w:color w:val="auto"/>
          <w:sz w:val="24"/>
          <w:lang w:val="de-DE" w:eastAsia="ja-JP"/>
        </w:rPr>
        <w:t xml:space="preserve">Email: </w:t>
      </w:r>
      <w:hyperlink r:id="rId7" w:history="1">
        <w:r w:rsidRPr="00DB27B1">
          <w:rPr>
            <w:rFonts w:eastAsia="Batang"/>
            <w:color w:val="auto"/>
            <w:sz w:val="24"/>
            <w:lang w:val="de-DE" w:eastAsia="ja-JP"/>
          </w:rPr>
          <w:t>media@micronas.com</w:t>
        </w:r>
      </w:hyperlink>
      <w:r w:rsidRPr="00DB27B1">
        <w:rPr>
          <w:rFonts w:eastAsia="Batang"/>
          <w:color w:val="auto"/>
          <w:sz w:val="24"/>
          <w:lang w:val="de-DE" w:eastAsia="ja-JP"/>
        </w:rPr>
        <w:t xml:space="preserve">  </w:t>
      </w:r>
    </w:p>
    <w:p w:rsidR="001A4651" w:rsidRPr="00DB27B1" w:rsidRDefault="001A4651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DB27B1" w:rsidRDefault="000C336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hyperlink r:id="rId8" w:history="1">
        <w:r>
          <w:rPr>
            <w:rFonts w:eastAsia="Batang"/>
            <w:color w:val="auto"/>
            <w:sz w:val="24"/>
            <w:u w:val="single"/>
            <w:lang w:val="de-DE" w:eastAsia="ja-JP"/>
          </w:rPr>
          <w:t>www.micronas.tdk.com</w:t>
        </w:r>
      </w:hyperlink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DB27B1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</w:p>
    <w:p w:rsidR="00C6228E" w:rsidRPr="002142A4" w:rsidRDefault="00C6228E" w:rsidP="00354943">
      <w:pPr>
        <w:tabs>
          <w:tab w:val="left" w:pos="4820"/>
        </w:tabs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r w:rsidRPr="002142A4">
        <w:rPr>
          <w:rFonts w:eastAsia="Batang"/>
          <w:color w:val="auto"/>
          <w:sz w:val="24"/>
          <w:lang w:eastAsia="ja-JP"/>
        </w:rPr>
        <w:t>TDK-Micronas</w:t>
      </w:r>
      <w:r w:rsidR="001A4651" w:rsidRPr="002142A4">
        <w:rPr>
          <w:rFonts w:eastAsia="Batang"/>
          <w:color w:val="auto"/>
          <w:sz w:val="24"/>
          <w:lang w:eastAsia="ja-JP"/>
        </w:rPr>
        <w:t xml:space="preserve">, </w:t>
      </w:r>
      <w:r w:rsidR="00F5066B" w:rsidRPr="002142A4">
        <w:rPr>
          <w:rFonts w:eastAsia="Batang"/>
          <w:color w:val="auto"/>
          <w:sz w:val="24"/>
          <w:lang w:eastAsia="ja-JP"/>
        </w:rPr>
        <w:t>a</w:t>
      </w:r>
      <w:r w:rsidR="001A4651" w:rsidRPr="002142A4">
        <w:rPr>
          <w:rFonts w:eastAsia="Batang"/>
          <w:color w:val="auto"/>
          <w:sz w:val="24"/>
          <w:lang w:eastAsia="ja-JP"/>
        </w:rPr>
        <w:t xml:space="preserve"> TDK Group</w:t>
      </w:r>
      <w:r w:rsidR="00F5066B" w:rsidRPr="002142A4">
        <w:rPr>
          <w:rFonts w:eastAsia="Batang"/>
          <w:color w:val="auto"/>
          <w:sz w:val="24"/>
          <w:lang w:eastAsia="ja-JP"/>
        </w:rPr>
        <w:t xml:space="preserve"> company</w:t>
      </w:r>
      <w:r w:rsidRPr="002142A4">
        <w:rPr>
          <w:rFonts w:eastAsia="Batang"/>
          <w:color w:val="auto"/>
          <w:sz w:val="24"/>
          <w:lang w:eastAsia="ja-JP"/>
        </w:rPr>
        <w:t>:</w:t>
      </w:r>
    </w:p>
    <w:p w:rsidR="00C6228E" w:rsidRPr="002142A4" w:rsidRDefault="00C6228E" w:rsidP="00354943">
      <w:pPr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</w:p>
    <w:p w:rsidR="00C6228E" w:rsidRPr="00350558" w:rsidRDefault="00C6228E" w:rsidP="00354943">
      <w:pPr>
        <w:tabs>
          <w:tab w:val="left" w:pos="4820"/>
        </w:tabs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r w:rsidRPr="00350558">
        <w:rPr>
          <w:rFonts w:eastAsia="Batang"/>
          <w:color w:val="auto"/>
          <w:sz w:val="24"/>
          <w:lang w:val="de-DE" w:eastAsia="ja-JP"/>
        </w:rPr>
        <w:t>TDK-Micronas GmbH</w:t>
      </w:r>
    </w:p>
    <w:p w:rsidR="00C6228E" w:rsidRPr="00350558" w:rsidRDefault="00F5066B" w:rsidP="00354943">
      <w:pPr>
        <w:tabs>
          <w:tab w:val="left" w:pos="4820"/>
        </w:tabs>
        <w:spacing w:line="240" w:lineRule="auto"/>
        <w:ind w:right="-4254"/>
        <w:rPr>
          <w:rFonts w:eastAsia="Batang"/>
          <w:color w:val="auto"/>
          <w:sz w:val="24"/>
          <w:lang w:val="de-DE" w:eastAsia="ja-JP"/>
        </w:rPr>
      </w:pPr>
      <w:r w:rsidRPr="00350558">
        <w:rPr>
          <w:rFonts w:eastAsia="Batang"/>
          <w:color w:val="auto"/>
          <w:sz w:val="24"/>
          <w:lang w:val="de-DE" w:eastAsia="ja-JP"/>
        </w:rPr>
        <w:t>Hans-Bunte-</w:t>
      </w:r>
      <w:proofErr w:type="spellStart"/>
      <w:r w:rsidRPr="00350558">
        <w:rPr>
          <w:rFonts w:eastAsia="Batang"/>
          <w:color w:val="auto"/>
          <w:sz w:val="24"/>
          <w:lang w:val="de-DE" w:eastAsia="ja-JP"/>
        </w:rPr>
        <w:t>Strass</w:t>
      </w:r>
      <w:r w:rsidR="00C6228E" w:rsidRPr="00350558">
        <w:rPr>
          <w:rFonts w:eastAsia="Batang"/>
          <w:color w:val="auto"/>
          <w:sz w:val="24"/>
          <w:lang w:val="de-DE" w:eastAsia="ja-JP"/>
        </w:rPr>
        <w:t>e</w:t>
      </w:r>
      <w:proofErr w:type="spellEnd"/>
      <w:r w:rsidR="00C6228E" w:rsidRPr="00350558">
        <w:rPr>
          <w:rFonts w:eastAsia="Batang"/>
          <w:color w:val="auto"/>
          <w:sz w:val="24"/>
          <w:lang w:val="de-DE" w:eastAsia="ja-JP"/>
        </w:rPr>
        <w:t xml:space="preserve"> 19</w:t>
      </w:r>
    </w:p>
    <w:p w:rsidR="00C6228E" w:rsidRPr="002142A4" w:rsidRDefault="00BC0271" w:rsidP="00354943">
      <w:pPr>
        <w:tabs>
          <w:tab w:val="left" w:pos="4820"/>
        </w:tabs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proofErr w:type="gramStart"/>
      <w:r w:rsidRPr="002142A4">
        <w:rPr>
          <w:rFonts w:eastAsia="Batang"/>
          <w:color w:val="auto"/>
          <w:sz w:val="24"/>
          <w:lang w:eastAsia="ja-JP"/>
        </w:rPr>
        <w:t>79108</w:t>
      </w:r>
      <w:proofErr w:type="gramEnd"/>
      <w:r w:rsidRPr="002142A4">
        <w:rPr>
          <w:rFonts w:eastAsia="Batang"/>
          <w:color w:val="auto"/>
          <w:sz w:val="24"/>
          <w:lang w:eastAsia="ja-JP"/>
        </w:rPr>
        <w:t xml:space="preserve"> Freiburg </w:t>
      </w:r>
      <w:proofErr w:type="spellStart"/>
      <w:r w:rsidRPr="002142A4">
        <w:rPr>
          <w:rFonts w:eastAsia="Batang"/>
          <w:color w:val="auto"/>
          <w:sz w:val="24"/>
          <w:lang w:eastAsia="ja-JP"/>
        </w:rPr>
        <w:t>i</w:t>
      </w:r>
      <w:proofErr w:type="spellEnd"/>
      <w:r w:rsidRPr="002142A4">
        <w:rPr>
          <w:rFonts w:eastAsia="Batang"/>
          <w:color w:val="auto"/>
          <w:sz w:val="24"/>
          <w:lang w:eastAsia="ja-JP"/>
        </w:rPr>
        <w:t>.</w:t>
      </w:r>
      <w:r w:rsidR="00C6228E" w:rsidRPr="002142A4">
        <w:rPr>
          <w:rFonts w:eastAsia="Batang"/>
          <w:color w:val="auto"/>
          <w:sz w:val="24"/>
          <w:lang w:eastAsia="ja-JP"/>
        </w:rPr>
        <w:t xml:space="preserve"> Br.</w:t>
      </w:r>
    </w:p>
    <w:p w:rsidR="00C6228E" w:rsidRPr="002142A4" w:rsidRDefault="00F5066B" w:rsidP="00354943">
      <w:pPr>
        <w:tabs>
          <w:tab w:val="left" w:pos="4820"/>
        </w:tabs>
        <w:spacing w:line="240" w:lineRule="auto"/>
        <w:ind w:right="-4254"/>
        <w:rPr>
          <w:rFonts w:eastAsia="Batang"/>
          <w:color w:val="auto"/>
          <w:sz w:val="24"/>
          <w:lang w:eastAsia="ja-JP"/>
        </w:rPr>
      </w:pPr>
      <w:r w:rsidRPr="002142A4">
        <w:rPr>
          <w:rFonts w:eastAsia="Batang"/>
          <w:color w:val="auto"/>
          <w:sz w:val="24"/>
          <w:lang w:eastAsia="ja-JP"/>
        </w:rPr>
        <w:t>Germany</w:t>
      </w:r>
    </w:p>
    <w:p w:rsidR="00B864E7" w:rsidRPr="002142A4" w:rsidRDefault="00B864E7" w:rsidP="00354943">
      <w:pPr>
        <w:ind w:right="-4254"/>
      </w:pPr>
    </w:p>
    <w:sectPr w:rsidR="00B864E7" w:rsidRPr="002142A4" w:rsidSect="00354943">
      <w:headerReference w:type="default" r:id="rId9"/>
      <w:footerReference w:type="even" r:id="rId10"/>
      <w:footerReference w:type="default" r:id="rId11"/>
      <w:pgSz w:w="11906" w:h="16838" w:code="9"/>
      <w:pgMar w:top="3828" w:right="849" w:bottom="2694" w:left="1418" w:header="0" w:footer="85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15499" w:rsidRDefault="00115499">
      <w:r>
        <w:separator/>
      </w:r>
    </w:p>
  </w:endnote>
  <w:endnote w:type="continuationSeparator" w:id="0">
    <w:p w:rsidR="00115499" w:rsidRDefault="001154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77" w:rsidRDefault="00BC0271">
    <w:pPr>
      <w:pStyle w:val="Fuzeile"/>
      <w:framePr w:wrap="around" w:vAnchor="text" w:hAnchor="margin" w:xAlign="right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1</w:t>
    </w:r>
    <w:r>
      <w:rPr>
        <w:rStyle w:val="Seitenzahl"/>
      </w:rPr>
      <w:fldChar w:fldCharType="end"/>
    </w:r>
  </w:p>
  <w:p w:rsidR="00CE3677" w:rsidRDefault="00C62832">
    <w:pPr>
      <w:pStyle w:val="Fuzeile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77" w:rsidRDefault="00BC0271">
    <w:pPr>
      <w:pStyle w:val="Fuzeile"/>
      <w:framePr w:wrap="around" w:vAnchor="text" w:hAnchor="page" w:x="10801" w:y="-35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62832">
      <w:rPr>
        <w:rStyle w:val="Seitenzahl"/>
        <w:noProof/>
      </w:rPr>
      <w:t>1</w:t>
    </w:r>
    <w:r>
      <w:rPr>
        <w:rStyle w:val="Seitenzahl"/>
      </w:rPr>
      <w:fldChar w:fldCharType="end"/>
    </w:r>
  </w:p>
  <w:p w:rsidR="00CE3677" w:rsidRDefault="00BC0271">
    <w:pPr>
      <w:pStyle w:val="Fuzeile"/>
      <w:ind w:right="360"/>
    </w:pPr>
    <w:r>
      <w:tab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15499" w:rsidRDefault="00115499">
      <w:r>
        <w:separator/>
      </w:r>
    </w:p>
  </w:footnote>
  <w:footnote w:type="continuationSeparator" w:id="0">
    <w:p w:rsidR="00115499" w:rsidRDefault="001154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3677" w:rsidRDefault="00BC0271">
    <w:pPr>
      <w:pStyle w:val="Kopfzeile"/>
    </w:pPr>
    <w:r>
      <w:rPr>
        <w:noProof/>
        <w:lang w:val="de-DE"/>
      </w:rPr>
      <w:drawing>
        <wp:anchor distT="0" distB="0" distL="114300" distR="114300" simplePos="0" relativeHeight="251660288" behindDoc="0" locked="0" layoutInCell="1" allowOverlap="1" wp14:anchorId="03A43EC7" wp14:editId="4F091403">
          <wp:simplePos x="0" y="0"/>
          <wp:positionH relativeFrom="column">
            <wp:posOffset>4918478</wp:posOffset>
          </wp:positionH>
          <wp:positionV relativeFrom="paragraph">
            <wp:posOffset>702310</wp:posOffset>
          </wp:positionV>
          <wp:extent cx="1281600" cy="288000"/>
          <wp:effectExtent l="0" t="0" r="0" b="0"/>
          <wp:wrapNone/>
          <wp:docPr id="28" name="Grafik 2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TDK_Logo_blue_300_dpi_white_background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816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de-DE"/>
      </w:rPr>
      <mc:AlternateContent>
        <mc:Choice Requires="wps">
          <w:drawing>
            <wp:anchor distT="0" distB="0" distL="114300" distR="114300" simplePos="0" relativeHeight="251659264" behindDoc="0" locked="1" layoutInCell="0" allowOverlap="1" wp14:anchorId="2A518804" wp14:editId="14DBBB87">
              <wp:simplePos x="0" y="0"/>
              <wp:positionH relativeFrom="column">
                <wp:posOffset>-101600</wp:posOffset>
              </wp:positionH>
              <wp:positionV relativeFrom="paragraph">
                <wp:posOffset>1696085</wp:posOffset>
              </wp:positionV>
              <wp:extent cx="3024505" cy="548640"/>
              <wp:effectExtent l="0" t="0" r="0" b="0"/>
              <wp:wrapTopAndBottom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024505" cy="5486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05E59" w:rsidRPr="00F5066B" w:rsidRDefault="00350558" w:rsidP="00405E59">
                          <w:pPr>
                            <w:spacing w:line="240" w:lineRule="auto"/>
                            <w:jc w:val="both"/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</w:pPr>
                          <w:r>
                            <w:rPr>
                              <w:b/>
                              <w:bCs/>
                              <w:color w:val="auto"/>
                              <w:sz w:val="20"/>
                              <w:szCs w:val="20"/>
                            </w:rPr>
                            <w:t>Contact for Press</w:t>
                          </w:r>
                        </w:p>
                        <w:p w:rsidR="00405E59" w:rsidRPr="00F5066B" w:rsidRDefault="000C336E" w:rsidP="00405E59">
                          <w:pPr>
                            <w:spacing w:after="240" w:line="240" w:lineRule="exact"/>
                            <w:jc w:val="both"/>
                            <w:rPr>
                              <w:color w:val="auto"/>
                              <w:sz w:val="20"/>
                              <w:szCs w:val="20"/>
                            </w:rPr>
                          </w:pPr>
                          <w:proofErr w:type="spellStart"/>
                          <w:r>
                            <w:rPr>
                              <w:color w:val="auto"/>
                              <w:sz w:val="20"/>
                              <w:szCs w:val="20"/>
                            </w:rPr>
                            <w:t>Sensor+Test</w:t>
                          </w:r>
                          <w:proofErr w:type="spellEnd"/>
                          <w:r w:rsidR="00C62832">
                            <w:rPr>
                              <w:color w:val="auto"/>
                              <w:sz w:val="20"/>
                              <w:szCs w:val="20"/>
                            </w:rPr>
                            <w:t xml:space="preserve"> Digital</w:t>
                          </w:r>
                          <w:r>
                            <w:rPr>
                              <w:color w:val="auto"/>
                              <w:sz w:val="20"/>
                              <w:szCs w:val="20"/>
                            </w:rPr>
                            <w:t xml:space="preserve"> 2021</w:t>
                          </w:r>
                        </w:p>
                        <w:p w:rsidR="00A56F00" w:rsidRPr="00F5066B" w:rsidRDefault="00C62832" w:rsidP="009E4125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:rsidR="00A56F00" w:rsidRPr="00F5066B" w:rsidRDefault="00C62832" w:rsidP="009E4125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:rsidR="002739BD" w:rsidRPr="00F5066B" w:rsidRDefault="00C62832" w:rsidP="009E4125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</w:p>
                        <w:p w:rsidR="00CE3677" w:rsidRPr="00F5066B" w:rsidRDefault="00BC0271" w:rsidP="00CE3677">
                          <w:pPr>
                            <w:pStyle w:val="MICRONASGRUNDABSTAND"/>
                            <w:rPr>
                              <w:lang w:val="en-US"/>
                            </w:rPr>
                          </w:pPr>
                          <w:r w:rsidRPr="00F5066B">
                            <w:rPr>
                              <w:lang w:val="en-US"/>
                            </w:rPr>
                            <w:t>2010</w:t>
                          </w:r>
                        </w:p>
                        <w:p w:rsidR="00CE3677" w:rsidRPr="00F5066B" w:rsidRDefault="00C62832" w:rsidP="00CE3677">
                          <w:pPr>
                            <w:rPr>
                              <w:szCs w:val="28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518804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-8pt;margin-top:133.55pt;width:238.15pt;height:43.2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241gtwIAALkFAAAOAAAAZHJzL2Uyb0RvYy54bWysVNtunDAQfa/Uf7D8TrjU7AIKGyXLUlVK&#10;L1LSD/CCWayCTW3vsmnVf+/Y7C3JS9WWB2R7xmfmzBzP9c2+79COKc2lyHF4FWDERCVrLjY5/vpY&#10;eglG2lBR004KluMnpvHN4u2b63HIWCRb2dVMIQAROhuHHLfGDJnv66plPdVXcmACjI1UPTWwVRu/&#10;VnQE9L7zoyCY+aNU9aBkxbSG02Iy4oXDbxpWmc9No5lBXY4hN+P+yv3X9u8vrmm2UXRoeXVIg/5F&#10;Fj3lAoKeoApqKNoq/gqq55WSWjbmqpK9L5uGV8xxADZh8ILNQ0sH5rhAcfRwKpP+f7DVp90XhXid&#10;4wgjQXto0SPbG3Qn9yiy1RkHnYHTwwBuZg/H0GXHVA/3svqmkZDLlooNu1VKji2jNWQX2pv+xdUJ&#10;R1uQ9fhR1hCGbo10QPtG9bZ0UAwE6NClp1NnbCoVHL4LIhIHMUYV2GKSzIhrnU+z4+1BafOeyR7Z&#10;RY4VdN6h0929NjYbmh1dbDAhS951rvudeHYAjtMJxIar1mazcM38mQbpKlklxCPRbOWRoCi823JJ&#10;vFkZzuPiXbFcFuEvGzckWcvrmgkb5iiskPxZ4w4SnyRxkpaWHa8tnE1Jq8162Sm0oyDs0n2u5mA5&#10;u/nP03BFAC4vKIURCe6i1CtnydwjJYm9dB4kXhCmd+ksICkpyueU7rlg/04JjTlO4yiexHRO+gW3&#10;wH2vudGs5wZGR8f7HCcnJ5pZCa5E7VprKO+m9UUpbPrnUkC7j412grUandRq9us9oFgVr2X9BNJV&#10;EpQF+oR5B4tWqh8YjTA7cqy/b6liGHUfBMg/DQnoExm3IfE8go26tKwvLVRUAJVjg9G0XJppQG0H&#10;xTctRJoenJC38GQa7tR8zurw0GA+OFKHWWYH0OXeeZ0n7uI3AAAA//8DAFBLAwQUAAYACAAAACEA&#10;cxUYcOAAAAALAQAADwAAAGRycy9kb3ducmV2LnhtbEyPwU7DMBBE70j8g7VI3Fo7TZNCyKZCIK4g&#10;CkXi5sbbJCJeR7HbhL/HnOA4mtHMm3I7216cafSdY4RkqUAQ18503CC8vz0tbkD4oNno3jEhfJOH&#10;bXV5UerCuIlf6bwLjYgl7AuN0IYwFFL6uiWr/dINxNE7utHqEOXYSDPqKZbbXq6UyqXVHceFVg/0&#10;0FL9tTtZhP3z8fNjrV6aR5sNk5uVZHsrEa+v5vs7EIHm8BeGX/yIDlVkOrgTGy96hEWSxy8BYZVv&#10;EhAxsc5VCuKAkGZpBrIq5f8P1Q8AAAD//wMAUEsBAi0AFAAGAAgAAAAhALaDOJL+AAAA4QEAABMA&#10;AAAAAAAAAAAAAAAAAAAAAFtDb250ZW50X1R5cGVzXS54bWxQSwECLQAUAAYACAAAACEAOP0h/9YA&#10;AACUAQAACwAAAAAAAAAAAAAAAAAvAQAAX3JlbHMvLnJlbHNQSwECLQAUAAYACAAAACEAjduNYLcC&#10;AAC5BQAADgAAAAAAAAAAAAAAAAAuAgAAZHJzL2Uyb0RvYy54bWxQSwECLQAUAAYACAAAACEAcxUY&#10;cOAAAAALAQAADwAAAAAAAAAAAAAAAAARBQAAZHJzL2Rvd25yZXYueG1sUEsFBgAAAAAEAAQA8wAA&#10;AB4GAAAAAA==&#10;" o:allowincell="f" filled="f" stroked="f">
              <v:textbox>
                <w:txbxContent>
                  <w:p w:rsidR="00405E59" w:rsidRPr="00F5066B" w:rsidRDefault="00350558" w:rsidP="00405E59">
                    <w:pPr>
                      <w:spacing w:line="240" w:lineRule="auto"/>
                      <w:jc w:val="both"/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</w:pPr>
                    <w:r>
                      <w:rPr>
                        <w:b/>
                        <w:bCs/>
                        <w:color w:val="auto"/>
                        <w:sz w:val="20"/>
                        <w:szCs w:val="20"/>
                      </w:rPr>
                      <w:t>Contact for Press</w:t>
                    </w:r>
                  </w:p>
                  <w:p w:rsidR="00405E59" w:rsidRPr="00F5066B" w:rsidRDefault="000C336E" w:rsidP="00405E59">
                    <w:pPr>
                      <w:spacing w:after="240" w:line="240" w:lineRule="exact"/>
                      <w:jc w:val="both"/>
                      <w:rPr>
                        <w:color w:val="auto"/>
                        <w:sz w:val="20"/>
                        <w:szCs w:val="20"/>
                      </w:rPr>
                    </w:pPr>
                    <w:proofErr w:type="spellStart"/>
                    <w:r>
                      <w:rPr>
                        <w:color w:val="auto"/>
                        <w:sz w:val="20"/>
                        <w:szCs w:val="20"/>
                      </w:rPr>
                      <w:t>Sensor+Test</w:t>
                    </w:r>
                    <w:proofErr w:type="spellEnd"/>
                    <w:r w:rsidR="00C62832">
                      <w:rPr>
                        <w:color w:val="auto"/>
                        <w:sz w:val="20"/>
                        <w:szCs w:val="20"/>
                      </w:rPr>
                      <w:t xml:space="preserve"> Digital</w:t>
                    </w:r>
                    <w:r>
                      <w:rPr>
                        <w:color w:val="auto"/>
                        <w:sz w:val="20"/>
                        <w:szCs w:val="20"/>
                      </w:rPr>
                      <w:t xml:space="preserve"> 2021</w:t>
                    </w:r>
                  </w:p>
                  <w:p w:rsidR="00A56F00" w:rsidRPr="00F5066B" w:rsidRDefault="00C62832" w:rsidP="009E4125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:rsidR="00A56F00" w:rsidRPr="00F5066B" w:rsidRDefault="00C62832" w:rsidP="009E4125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:rsidR="002739BD" w:rsidRPr="00F5066B" w:rsidRDefault="00C62832" w:rsidP="009E4125">
                    <w:pPr>
                      <w:pStyle w:val="MICRONASGRUNDABSTAND"/>
                      <w:rPr>
                        <w:lang w:val="en-US"/>
                      </w:rPr>
                    </w:pPr>
                  </w:p>
                  <w:p w:rsidR="00CE3677" w:rsidRPr="00F5066B" w:rsidRDefault="00BC0271" w:rsidP="00CE3677">
                    <w:pPr>
                      <w:pStyle w:val="MICRONASGRUNDABSTAND"/>
                      <w:rPr>
                        <w:lang w:val="en-US"/>
                      </w:rPr>
                    </w:pPr>
                    <w:r w:rsidRPr="00F5066B">
                      <w:rPr>
                        <w:lang w:val="en-US"/>
                      </w:rPr>
                      <w:t>2010</w:t>
                    </w:r>
                  </w:p>
                  <w:p w:rsidR="00CE3677" w:rsidRPr="00F5066B" w:rsidRDefault="00C62832" w:rsidP="00CE3677">
                    <w:pPr>
                      <w:rPr>
                        <w:szCs w:val="28"/>
                      </w:rPr>
                    </w:pPr>
                  </w:p>
                </w:txbxContent>
              </v:textbox>
              <w10:wrap type="topAndBottom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873377A"/>
    <w:multiLevelType w:val="hybridMultilevel"/>
    <w:tmpl w:val="131EC91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E410D6C"/>
    <w:multiLevelType w:val="hybridMultilevel"/>
    <w:tmpl w:val="3718F8D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74642C"/>
    <w:multiLevelType w:val="hybridMultilevel"/>
    <w:tmpl w:val="6FFCB1EE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4B3610E5"/>
    <w:multiLevelType w:val="hybridMultilevel"/>
    <w:tmpl w:val="B96E5404"/>
    <w:lvl w:ilvl="0" w:tplc="0407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16"/>
        <w:szCs w:val="16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D400A81"/>
    <w:multiLevelType w:val="hybridMultilevel"/>
    <w:tmpl w:val="65200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D1A1153"/>
    <w:multiLevelType w:val="hybridMultilevel"/>
    <w:tmpl w:val="BF02438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E7D62F7"/>
    <w:multiLevelType w:val="hybridMultilevel"/>
    <w:tmpl w:val="C6764344"/>
    <w:lvl w:ilvl="0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ocumentProtection w:edit="forms" w:enforcement="0"/>
  <w:defaultTabStop w:val="709"/>
  <w:consecutiveHyphenLimit w:val="3"/>
  <w:hyphenationZone w:val="567"/>
  <w:noPunctuationKerning/>
  <w:characterSpacingControl w:val="doNotCompress"/>
  <w:hdrShapeDefaults>
    <o:shapedefaults v:ext="edit" spidmax="22529">
      <o:colormru v:ext="edit" colors="#0046ad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5499"/>
    <w:rsid w:val="000B336E"/>
    <w:rsid w:val="000C336E"/>
    <w:rsid w:val="000E68A7"/>
    <w:rsid w:val="000F1FB3"/>
    <w:rsid w:val="00115499"/>
    <w:rsid w:val="00124A5D"/>
    <w:rsid w:val="00193768"/>
    <w:rsid w:val="001A4651"/>
    <w:rsid w:val="001B2FD0"/>
    <w:rsid w:val="002142A4"/>
    <w:rsid w:val="00262BB3"/>
    <w:rsid w:val="00350558"/>
    <w:rsid w:val="00354943"/>
    <w:rsid w:val="00405E59"/>
    <w:rsid w:val="00447ACE"/>
    <w:rsid w:val="004C2A0A"/>
    <w:rsid w:val="005109E1"/>
    <w:rsid w:val="00614AC0"/>
    <w:rsid w:val="006976A7"/>
    <w:rsid w:val="006C69D0"/>
    <w:rsid w:val="006F2570"/>
    <w:rsid w:val="007E4F27"/>
    <w:rsid w:val="0086177C"/>
    <w:rsid w:val="009101AF"/>
    <w:rsid w:val="00971F71"/>
    <w:rsid w:val="009C3942"/>
    <w:rsid w:val="009D1AC9"/>
    <w:rsid w:val="00AD64AD"/>
    <w:rsid w:val="00AE58FE"/>
    <w:rsid w:val="00AF7D26"/>
    <w:rsid w:val="00B71089"/>
    <w:rsid w:val="00B864E7"/>
    <w:rsid w:val="00BC0271"/>
    <w:rsid w:val="00C132FB"/>
    <w:rsid w:val="00C6228E"/>
    <w:rsid w:val="00C62832"/>
    <w:rsid w:val="00C974BD"/>
    <w:rsid w:val="00CA5794"/>
    <w:rsid w:val="00DA7265"/>
    <w:rsid w:val="00DB27B1"/>
    <w:rsid w:val="00E05B97"/>
    <w:rsid w:val="00F17CF6"/>
    <w:rsid w:val="00F506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2529">
      <o:colormru v:ext="edit" colors="#0046ad"/>
    </o:shapedefaults>
    <o:shapelayout v:ext="edit">
      <o:idmap v:ext="edit" data="1"/>
    </o:shapelayout>
  </w:shapeDefaults>
  <w:doNotEmbedSmartTags/>
  <w:decimalSymbol w:val=","/>
  <w:listSeparator w:val=";"/>
  <w14:docId w14:val="335FAD8F"/>
  <w15:docId w15:val="{7764149B-85E4-4CE5-8EC8-607D01ADE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62BB3"/>
    <w:pPr>
      <w:spacing w:line="280" w:lineRule="atLeast"/>
    </w:pPr>
    <w:rPr>
      <w:rFonts w:ascii="Arial" w:hAnsi="Arial"/>
      <w:color w:val="000000"/>
      <w:sz w:val="22"/>
      <w:szCs w:val="24"/>
      <w:lang w:val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  <w:spacing w:line="240" w:lineRule="auto"/>
    </w:pPr>
  </w:style>
  <w:style w:type="paragraph" w:styleId="Fuzeile">
    <w:name w:val="footer"/>
    <w:basedOn w:val="Standard"/>
    <w:rsid w:val="00E05B97"/>
    <w:pPr>
      <w:tabs>
        <w:tab w:val="center" w:pos="4536"/>
        <w:tab w:val="right" w:pos="9072"/>
      </w:tabs>
      <w:spacing w:line="200" w:lineRule="exact"/>
      <w:ind w:left="113"/>
    </w:pPr>
    <w:rPr>
      <w:spacing w:val="-2"/>
      <w:sz w:val="16"/>
    </w:rPr>
  </w:style>
  <w:style w:type="table" w:styleId="Tabellenraster">
    <w:name w:val="Table Grid"/>
    <w:basedOn w:val="NormaleTabelle"/>
    <w:rsid w:val="00E05B97"/>
    <w:pPr>
      <w:spacing w:line="28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eitenzahl">
    <w:name w:val="page number"/>
    <w:basedOn w:val="Absatz-Standardschriftart"/>
    <w:rsid w:val="009A4366"/>
    <w:rPr>
      <w:rFonts w:ascii="Arial" w:hAnsi="Arial"/>
    </w:rPr>
  </w:style>
  <w:style w:type="paragraph" w:customStyle="1" w:styleId="Absender">
    <w:name w:val="Absender"/>
    <w:basedOn w:val="Standard"/>
    <w:rsid w:val="00E05B97"/>
    <w:pPr>
      <w:spacing w:line="120" w:lineRule="exact"/>
      <w:jc w:val="center"/>
    </w:pPr>
    <w:rPr>
      <w:sz w:val="12"/>
    </w:rPr>
  </w:style>
  <w:style w:type="paragraph" w:customStyle="1" w:styleId="MICRONASGRUNDABSTAND">
    <w:name w:val="MICRONAS_GRUND_ABSTAND"/>
    <w:basedOn w:val="Standard"/>
    <w:rsid w:val="00115499"/>
    <w:pPr>
      <w:spacing w:after="240" w:line="240" w:lineRule="exact"/>
      <w:jc w:val="both"/>
    </w:pPr>
    <w:rPr>
      <w:color w:val="auto"/>
      <w:sz w:val="20"/>
      <w:szCs w:val="20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micronas.tdk.com/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edia@micronas.com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Data\Micronas\Freiburg\TDK-Micronas_Letterhead_Neutral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TDK-Micronas_Letterhead_Neutral.dotx</Template>
  <TotalTime>0</TotalTime>
  <Pages>1</Pages>
  <Words>37</Words>
  <Characters>373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Brief/Letter</vt:lpstr>
    </vt:vector>
  </TitlesOfParts>
  <Company>TDK-Micronas</Company>
  <LinksUpToDate>false</LinksUpToDate>
  <CharactersWithSpaces>409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Brief/Letter</dc:title>
  <dc:creator>Andris Julia</dc:creator>
  <cp:lastModifiedBy>Andris Julia</cp:lastModifiedBy>
  <cp:revision>14</cp:revision>
  <cp:lastPrinted>2019-02-08T07:13:00Z</cp:lastPrinted>
  <dcterms:created xsi:type="dcterms:W3CDTF">2018-02-22T13:51:00Z</dcterms:created>
  <dcterms:modified xsi:type="dcterms:W3CDTF">2021-05-02T07:34:00Z</dcterms:modified>
</cp:coreProperties>
</file>